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0"/>
        <w:gridCol w:w="5601"/>
        <w:gridCol w:w="2126"/>
        <w:gridCol w:w="3544"/>
      </w:tblGrid>
      <w:tr w:rsidR="00B931BC" w:rsidRPr="00F54AA6" w:rsidTr="00D722F5">
        <w:tc>
          <w:tcPr>
            <w:tcW w:w="1170" w:type="dxa"/>
          </w:tcPr>
          <w:p w:rsidR="00B931BC" w:rsidRPr="00D6771D" w:rsidRDefault="00B931BC" w:rsidP="00D722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71D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5601" w:type="dxa"/>
          </w:tcPr>
          <w:p w:rsidR="00B931BC" w:rsidRPr="00F54AA6" w:rsidRDefault="00B931BC" w:rsidP="00D722F5">
            <w:pPr>
              <w:pStyle w:val="a5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F54A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  <w:t>Пути повышения эффективности работы учителя по подготовке выпускников школы к государственной итоговой аттестации</w:t>
            </w:r>
          </w:p>
          <w:p w:rsidR="00B931BC" w:rsidRPr="00F54AA6" w:rsidRDefault="00B931BC" w:rsidP="00D722F5">
            <w:pPr>
              <w:pStyle w:val="a5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  <w:p w:rsidR="00B931BC" w:rsidRPr="00F54AA6" w:rsidRDefault="00B931BC" w:rsidP="00B931BC">
            <w:pPr>
              <w:numPr>
                <w:ilvl w:val="0"/>
                <w:numId w:val="1"/>
              </w:numPr>
              <w:tabs>
                <w:tab w:val="clear" w:pos="720"/>
                <w:tab w:val="num" w:pos="-36"/>
              </w:tabs>
              <w:spacing w:after="0" w:line="240" w:lineRule="auto"/>
              <w:ind w:left="0" w:hanging="36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Подготовка к государственной аттестации выпускников: ( Материалы последних методических писем и рекомендаций) </w:t>
            </w:r>
          </w:p>
          <w:p w:rsidR="00B931BC" w:rsidRPr="00F54AA6" w:rsidRDefault="00B931BC" w:rsidP="00D7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445A" w:rsidRDefault="0027445A" w:rsidP="0027445A">
            <w:pPr>
              <w:pStyle w:val="1"/>
              <w:keepNext w:val="0"/>
              <w:numPr>
                <w:ilvl w:val="0"/>
                <w:numId w:val="1"/>
              </w:numPr>
              <w:tabs>
                <w:tab w:val="clear" w:pos="720"/>
                <w:tab w:val="num" w:pos="-177"/>
              </w:tabs>
              <w:spacing w:before="0" w:after="0" w:line="240" w:lineRule="auto"/>
              <w:ind w:left="-36" w:firstLine="0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  <w:t xml:space="preserve">Семинар-практикум по теме: </w:t>
            </w:r>
            <w:proofErr w:type="gramStart"/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  <w:t>«Система работы с учащимися, основанная на синтезе традиционных образовательных ресурсов и инновационных технологий (в рамках подготовки к ГИА, ЕГЭ.</w:t>
            </w:r>
            <w:proofErr w:type="gramEnd"/>
          </w:p>
          <w:p w:rsidR="0027445A" w:rsidRPr="0027445A" w:rsidRDefault="0027445A" w:rsidP="0027445A"/>
          <w:p w:rsidR="00B931BC" w:rsidRPr="00F54AA6" w:rsidRDefault="00B931BC" w:rsidP="00B931BC">
            <w:pPr>
              <w:numPr>
                <w:ilvl w:val="0"/>
                <w:numId w:val="1"/>
              </w:numPr>
              <w:tabs>
                <w:tab w:val="clear" w:pos="720"/>
                <w:tab w:val="num" w:pos="-36"/>
              </w:tabs>
              <w:spacing w:after="0" w:line="240" w:lineRule="auto"/>
              <w:ind w:left="0" w:hanging="36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Мониторинг подготовки к экзаменам</w:t>
            </w:r>
          </w:p>
          <w:p w:rsidR="00B931BC" w:rsidRPr="0027445A" w:rsidRDefault="00B931BC" w:rsidP="0027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(Итоги и анализ диагностических работ  в сентябре </w:t>
            </w:r>
            <w:proofErr w:type="gramStart"/>
            <w:r w:rsidRPr="00F54AA6">
              <w:rPr>
                <w:rFonts w:ascii="Times New Roman" w:hAnsi="Times New Roman" w:cs="Times New Roman"/>
              </w:rPr>
              <w:t>–д</w:t>
            </w:r>
            <w:proofErr w:type="gramEnd"/>
            <w:r w:rsidRPr="00F54AA6">
              <w:rPr>
                <w:rFonts w:ascii="Times New Roman" w:hAnsi="Times New Roman" w:cs="Times New Roman"/>
              </w:rPr>
              <w:t>екабре 2013 г.)</w:t>
            </w:r>
          </w:p>
          <w:p w:rsidR="00B931BC" w:rsidRPr="00F54AA6" w:rsidRDefault="00B931BC" w:rsidP="0027445A">
            <w:pPr>
              <w:pStyle w:val="1"/>
              <w:ind w:left="-36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  <w:t xml:space="preserve"> 4.Составление рекомендаций по подготовке к ЕГЭ, ГИА  по математике.</w:t>
            </w: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5.Результаты  муниципального этапа всероссийской олимпиады школьников по математике. Анализ наиболее часто встречающиеся ошибки, допущенные участниками муниципального этапа олимпиады. Трудности, возникшие у учителей при подготовке к олимпиаде. </w:t>
            </w:r>
          </w:p>
          <w:p w:rsidR="00B931BC" w:rsidRPr="00F54AA6" w:rsidRDefault="00B931BC" w:rsidP="00D722F5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:rsidR="0027445A" w:rsidRDefault="00B931BC" w:rsidP="00D722F5">
            <w:pPr>
              <w:pStyle w:val="1"/>
              <w:jc w:val="both"/>
              <w:rPr>
                <w:rFonts w:ascii="Verdana" w:hAnsi="Verdana" w:cs="Verdana"/>
                <w:b w:val="0"/>
                <w:bCs w:val="0"/>
                <w:kern w:val="0"/>
                <w:sz w:val="24"/>
                <w:szCs w:val="24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  <w:t>6.</w:t>
            </w:r>
            <w:r w:rsidR="0027445A" w:rsidRPr="000711F3">
              <w:rPr>
                <w:rFonts w:ascii="Verdana" w:hAnsi="Verdana" w:cs="Verdana"/>
                <w:b w:val="0"/>
                <w:bCs w:val="0"/>
                <w:kern w:val="0"/>
                <w:sz w:val="24"/>
                <w:szCs w:val="24"/>
              </w:rPr>
              <w:t xml:space="preserve"> Диссеминация опыта работы</w:t>
            </w:r>
            <w:r w:rsidR="0027445A">
              <w:rPr>
                <w:rFonts w:ascii="Verdana" w:hAnsi="Verdana" w:cs="Verdana"/>
                <w:b w:val="0"/>
                <w:bCs w:val="0"/>
                <w:kern w:val="0"/>
                <w:sz w:val="24"/>
                <w:szCs w:val="24"/>
              </w:rPr>
              <w:t>.</w:t>
            </w:r>
          </w:p>
          <w:p w:rsidR="0027445A" w:rsidRDefault="0027445A" w:rsidP="00D722F5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Verdana" w:hAnsi="Verdana" w:cs="Verdana"/>
                <w:b w:val="0"/>
                <w:bCs w:val="0"/>
                <w:kern w:val="0"/>
                <w:sz w:val="24"/>
                <w:szCs w:val="24"/>
              </w:rPr>
              <w:t>Памяти</w:t>
            </w: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</w:p>
          <w:p w:rsidR="00B931BC" w:rsidRPr="00F54AA6" w:rsidRDefault="00B931BC" w:rsidP="00D722F5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  <w:t xml:space="preserve">Практикум по решению задач ЕГЭ и ГИА части С. </w:t>
            </w:r>
          </w:p>
          <w:p w:rsidR="00B931BC" w:rsidRPr="00F54AA6" w:rsidRDefault="00B931BC" w:rsidP="00D722F5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:rsidR="00B931BC" w:rsidRPr="00F54AA6" w:rsidRDefault="00B931BC" w:rsidP="00D722F5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</w:rPr>
              <w:t>Подготовка и проведение Международной игры-конкурса «Кенгуру»</w:t>
            </w:r>
          </w:p>
        </w:tc>
        <w:tc>
          <w:tcPr>
            <w:tcW w:w="2126" w:type="dxa"/>
          </w:tcPr>
          <w:p w:rsidR="00B931BC" w:rsidRPr="005E2E8E" w:rsidRDefault="00B931BC" w:rsidP="00D72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31BC" w:rsidRPr="00F54AA6" w:rsidRDefault="00B931BC" w:rsidP="00D72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BC" w:rsidRPr="00F54AA6" w:rsidRDefault="00B931BC" w:rsidP="00D72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Машенкова Г.В.  руководитель РМО учителей математики, учитель математики</w:t>
            </w: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МБОУ «Белоусовская СОШ»</w:t>
            </w: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Машенкова Г.В.  руководитель РМО </w:t>
            </w:r>
          </w:p>
          <w:p w:rsidR="00B931BC" w:rsidRPr="00F54AA6" w:rsidRDefault="0027445A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Г.И.</w:t>
            </w:r>
            <w:r w:rsidR="00B931BC"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математики МБОУ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Никольская </w:t>
            </w:r>
            <w:r w:rsidR="00B931BC"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Захарова Ж.Н. учитель математики МБОУ «Каменская ОШ»</w:t>
            </w: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45A" w:rsidRDefault="0027445A" w:rsidP="0027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27445A" w:rsidRPr="00F54AA6" w:rsidRDefault="0027445A" w:rsidP="0027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Машенкова Г.В.  руководитель РМО </w:t>
            </w: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45A" w:rsidRPr="00F54AA6" w:rsidRDefault="0027445A" w:rsidP="0027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Машенкова Г.В.  руководитель РМО </w:t>
            </w:r>
          </w:p>
          <w:p w:rsidR="00B931BC" w:rsidRPr="00F54AA6" w:rsidRDefault="0027445A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Безденежных Л.В.,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</w:t>
            </w: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BC" w:rsidRPr="00F54AA6" w:rsidRDefault="00B931BC" w:rsidP="00D7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Зверева Л.П. учитель математики МБОУ «</w:t>
            </w:r>
            <w:proofErr w:type="spell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Краснокоммунарская</w:t>
            </w:r>
            <w:proofErr w:type="spell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</w:tbl>
    <w:p w:rsidR="00A97019" w:rsidRDefault="00A97019"/>
    <w:sectPr w:rsidR="00A97019" w:rsidSect="00B931B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389D"/>
    <w:multiLevelType w:val="hybridMultilevel"/>
    <w:tmpl w:val="E2243792"/>
    <w:lvl w:ilvl="0" w:tplc="3DE04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1BC"/>
    <w:rsid w:val="0027445A"/>
    <w:rsid w:val="003516D4"/>
    <w:rsid w:val="005069A3"/>
    <w:rsid w:val="009A1655"/>
    <w:rsid w:val="009A36C1"/>
    <w:rsid w:val="00A97019"/>
    <w:rsid w:val="00B931BC"/>
    <w:rsid w:val="00E5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B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3516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16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16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6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516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516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a3">
    <w:name w:val="Subtitle"/>
    <w:basedOn w:val="a"/>
    <w:next w:val="a"/>
    <w:link w:val="a4"/>
    <w:uiPriority w:val="11"/>
    <w:qFormat/>
    <w:rsid w:val="003516D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516D4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a5">
    <w:name w:val="Body Text"/>
    <w:basedOn w:val="a"/>
    <w:link w:val="a6"/>
    <w:rsid w:val="00B931BC"/>
    <w:pPr>
      <w:autoSpaceDE w:val="0"/>
      <w:autoSpaceDN w:val="0"/>
      <w:adjustRightInd w:val="0"/>
      <w:spacing w:after="0" w:line="240" w:lineRule="auto"/>
      <w:jc w:val="both"/>
    </w:pPr>
    <w:rPr>
      <w:rFonts w:ascii="PragmaticaC" w:hAnsi="PragmaticaC" w:cs="PragmaticaC"/>
      <w:color w:val="000000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5"/>
    <w:rsid w:val="00B931BC"/>
    <w:rPr>
      <w:rFonts w:ascii="PragmaticaC" w:eastAsia="Calibri" w:hAnsi="PragmaticaC" w:cs="PragmaticaC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2014-01-07T06:09:00Z</dcterms:created>
  <dcterms:modified xsi:type="dcterms:W3CDTF">2014-01-07T07:42:00Z</dcterms:modified>
</cp:coreProperties>
</file>